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9C" w:rsidRDefault="00893D9C" w:rsidP="00893D9C">
      <w:pPr>
        <w:pStyle w:val="1"/>
        <w:spacing w:line="300" w:lineRule="auto"/>
        <w:rPr>
          <w:rFonts w:ascii="宋体" w:hAnsi="宋体"/>
          <w:sz w:val="44"/>
          <w:szCs w:val="44"/>
        </w:rPr>
      </w:pPr>
      <w:r w:rsidRPr="003A036C">
        <w:rPr>
          <w:rFonts w:ascii="宋体" w:hAnsi="宋体" w:hint="eastAsia"/>
          <w:sz w:val="44"/>
          <w:szCs w:val="44"/>
        </w:rPr>
        <w:t>南山区道路交通设施安全隐患治理研究</w:t>
      </w:r>
    </w:p>
    <w:p w:rsidR="00893D9C" w:rsidRDefault="00893D9C" w:rsidP="00893D9C">
      <w:pPr>
        <w:pStyle w:val="1"/>
        <w:spacing w:line="300" w:lineRule="auto"/>
        <w:rPr>
          <w:rFonts w:ascii="宋体" w:hAnsi="宋体"/>
          <w:sz w:val="44"/>
          <w:szCs w:val="44"/>
        </w:rPr>
      </w:pPr>
      <w:r>
        <w:rPr>
          <w:rFonts w:ascii="宋体" w:hAnsi="宋体" w:hint="eastAsia"/>
          <w:sz w:val="44"/>
          <w:szCs w:val="44"/>
        </w:rPr>
        <w:t>采购公告</w:t>
      </w:r>
    </w:p>
    <w:p w:rsidR="00893D9C" w:rsidRDefault="00893D9C" w:rsidP="00893D9C">
      <w:pPr>
        <w:spacing w:line="360" w:lineRule="auto"/>
        <w:rPr>
          <w:rFonts w:ascii="宋体" w:hAnsi="宋体"/>
          <w:szCs w:val="21"/>
        </w:rPr>
      </w:pPr>
      <w:r>
        <w:rPr>
          <w:rFonts w:ascii="宋体" w:hAnsi="宋体" w:hint="eastAsia"/>
          <w:szCs w:val="21"/>
        </w:rPr>
        <w:t>一、项目概况</w:t>
      </w:r>
    </w:p>
    <w:p w:rsidR="00893D9C" w:rsidRDefault="00893D9C" w:rsidP="00893D9C">
      <w:pPr>
        <w:spacing w:line="360" w:lineRule="auto"/>
        <w:ind w:firstLineChars="200" w:firstLine="420"/>
        <w:rPr>
          <w:color w:val="000000"/>
        </w:rPr>
      </w:pPr>
      <w:r>
        <w:rPr>
          <w:rFonts w:ascii="宋体" w:hAnsi="宋体"/>
          <w:szCs w:val="21"/>
        </w:rPr>
        <w:t>1</w:t>
      </w:r>
      <w:r>
        <w:rPr>
          <w:rFonts w:ascii="宋体" w:hAnsi="宋体" w:hint="eastAsia"/>
          <w:szCs w:val="21"/>
        </w:rPr>
        <w:t>、采购编号：</w:t>
      </w:r>
      <w:r>
        <w:rPr>
          <w:color w:val="000000"/>
        </w:rPr>
        <w:t>SGGF[2019]030</w:t>
      </w:r>
    </w:p>
    <w:p w:rsidR="00893D9C" w:rsidRDefault="00893D9C" w:rsidP="00893D9C">
      <w:pPr>
        <w:spacing w:line="360" w:lineRule="auto"/>
        <w:ind w:firstLineChars="200" w:firstLine="420"/>
        <w:rPr>
          <w:rFonts w:ascii="宋体" w:hAnsi="宋体"/>
          <w:szCs w:val="21"/>
        </w:rPr>
      </w:pPr>
      <w:r>
        <w:rPr>
          <w:rFonts w:ascii="宋体" w:hAnsi="宋体" w:hint="eastAsia"/>
          <w:szCs w:val="21"/>
        </w:rPr>
        <w:t>2、项目名称：</w:t>
      </w:r>
      <w:r>
        <w:rPr>
          <w:rFonts w:hint="eastAsia"/>
          <w:color w:val="000000"/>
        </w:rPr>
        <w:t>南山区道路交通设施安全隐患治理研究</w:t>
      </w:r>
    </w:p>
    <w:p w:rsidR="00893D9C" w:rsidRDefault="00893D9C" w:rsidP="00893D9C">
      <w:pPr>
        <w:spacing w:line="360" w:lineRule="auto"/>
        <w:ind w:firstLineChars="200" w:firstLine="420"/>
        <w:rPr>
          <w:kern w:val="0"/>
        </w:rPr>
      </w:pPr>
      <w:r>
        <w:rPr>
          <w:rFonts w:ascii="宋体" w:hAnsi="宋体" w:hint="eastAsia"/>
          <w:szCs w:val="21"/>
        </w:rPr>
        <w:t>3、采购内容：</w:t>
      </w:r>
      <w:r>
        <w:rPr>
          <w:rFonts w:hint="eastAsia"/>
        </w:rPr>
        <w:t>开展</w:t>
      </w:r>
      <w:r>
        <w:rPr>
          <w:rFonts w:hint="eastAsia"/>
          <w:color w:val="000000"/>
        </w:rPr>
        <w:t>南山区道路交通设施安全隐患治理研究编制工作</w:t>
      </w:r>
    </w:p>
    <w:p w:rsidR="00893D9C" w:rsidRDefault="00893D9C" w:rsidP="00893D9C">
      <w:pPr>
        <w:spacing w:line="360" w:lineRule="auto"/>
        <w:ind w:firstLineChars="200" w:firstLine="420"/>
        <w:rPr>
          <w:rFonts w:ascii="宋体" w:hAnsi="宋体"/>
          <w:szCs w:val="21"/>
        </w:rPr>
      </w:pPr>
      <w:r>
        <w:rPr>
          <w:rFonts w:ascii="宋体" w:hAnsi="宋体" w:hint="eastAsia"/>
          <w:szCs w:val="21"/>
        </w:rPr>
        <w:t>4、预算限额：人民币陆拾万元整（￥600,000.00元）</w:t>
      </w:r>
    </w:p>
    <w:p w:rsidR="00893D9C" w:rsidRDefault="00893D9C" w:rsidP="00893D9C">
      <w:pPr>
        <w:spacing w:line="360" w:lineRule="auto"/>
        <w:ind w:firstLineChars="200" w:firstLine="420"/>
        <w:rPr>
          <w:rFonts w:ascii="宋体" w:hAnsi="宋体"/>
          <w:szCs w:val="21"/>
        </w:rPr>
      </w:pPr>
      <w:r>
        <w:rPr>
          <w:rFonts w:ascii="宋体" w:hAnsi="宋体" w:hint="eastAsia"/>
          <w:szCs w:val="21"/>
        </w:rPr>
        <w:t>5、采购人：深圳市交通运输局南山管理局</w:t>
      </w:r>
    </w:p>
    <w:p w:rsidR="00893D9C" w:rsidRDefault="00893D9C" w:rsidP="00893D9C">
      <w:pPr>
        <w:spacing w:line="360" w:lineRule="auto"/>
        <w:ind w:firstLineChars="200" w:firstLine="420"/>
        <w:rPr>
          <w:rFonts w:ascii="宋体" w:hAnsi="宋体"/>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893D9C" w:rsidRDefault="00893D9C" w:rsidP="00893D9C">
      <w:pPr>
        <w:spacing w:line="360" w:lineRule="auto"/>
        <w:ind w:firstLineChars="200" w:firstLine="420"/>
        <w:rPr>
          <w:rFonts w:ascii="宋体" w:hAnsi="宋体"/>
          <w:szCs w:val="21"/>
        </w:rPr>
      </w:pPr>
      <w:r>
        <w:rPr>
          <w:rFonts w:ascii="宋体" w:hAnsi="宋体" w:hint="eastAsia"/>
          <w:szCs w:val="21"/>
        </w:rPr>
        <w:t>7、评标方法：综合评分法</w:t>
      </w:r>
    </w:p>
    <w:p w:rsidR="00893D9C" w:rsidRDefault="00893D9C" w:rsidP="00893D9C">
      <w:pPr>
        <w:numPr>
          <w:ilvl w:val="0"/>
          <w:numId w:val="1"/>
        </w:numPr>
        <w:spacing w:line="360" w:lineRule="auto"/>
        <w:rPr>
          <w:rFonts w:ascii="宋体" w:hAnsi="宋体"/>
          <w:szCs w:val="21"/>
        </w:rPr>
      </w:pPr>
      <w:r>
        <w:rPr>
          <w:rFonts w:ascii="宋体" w:hAnsi="宋体" w:hint="eastAsia"/>
          <w:szCs w:val="21"/>
        </w:rPr>
        <w:t>定标方法：自定法（直接票决法，一次票决）</w:t>
      </w:r>
    </w:p>
    <w:p w:rsidR="00893D9C" w:rsidRDefault="00893D9C" w:rsidP="00893D9C">
      <w:pPr>
        <w:spacing w:line="360" w:lineRule="auto"/>
        <w:ind w:firstLineChars="150" w:firstLine="315"/>
      </w:pPr>
      <w:r>
        <w:rPr>
          <w:rFonts w:ascii="宋体" w:hAnsi="宋体" w:hint="eastAsia"/>
          <w:szCs w:val="21"/>
        </w:rPr>
        <w:t xml:space="preserve"> 9、服 务 期：</w:t>
      </w:r>
      <w:r>
        <w:rPr>
          <w:rFonts w:hint="eastAsia"/>
        </w:rPr>
        <w:t>自合同签定之日</w:t>
      </w:r>
      <w:r>
        <w:rPr>
          <w:rFonts w:hint="eastAsia"/>
        </w:rPr>
        <w:t>12</w:t>
      </w:r>
      <w:r>
        <w:rPr>
          <w:rFonts w:hint="eastAsia"/>
        </w:rPr>
        <w:t>个月内完成</w:t>
      </w:r>
      <w:r>
        <w:rPr>
          <w:szCs w:val="21"/>
        </w:rPr>
        <w:t>。</w:t>
      </w:r>
    </w:p>
    <w:p w:rsidR="00893D9C" w:rsidRDefault="00893D9C" w:rsidP="00893D9C">
      <w:pPr>
        <w:spacing w:line="360" w:lineRule="auto"/>
        <w:rPr>
          <w:rFonts w:ascii="宋体" w:hAnsi="宋体"/>
          <w:szCs w:val="21"/>
        </w:rPr>
      </w:pPr>
      <w:r>
        <w:rPr>
          <w:rFonts w:ascii="宋体" w:hAnsi="宋体" w:hint="eastAsia"/>
          <w:szCs w:val="21"/>
        </w:rPr>
        <w:t>二、投标人资格要求</w:t>
      </w:r>
    </w:p>
    <w:p w:rsidR="00893D9C" w:rsidRDefault="00893D9C" w:rsidP="00893D9C">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7"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893D9C" w:rsidRDefault="00893D9C" w:rsidP="00893D9C">
      <w:pPr>
        <w:widowControl/>
        <w:spacing w:line="360" w:lineRule="auto"/>
        <w:ind w:leftChars="200" w:left="735" w:hangingChars="150" w:hanging="315"/>
        <w:jc w:val="left"/>
        <w:rPr>
          <w:color w:val="000000"/>
        </w:rPr>
      </w:pPr>
      <w:r>
        <w:rPr>
          <w:rFonts w:ascii="宋体" w:hAnsi="宋体" w:hint="eastAsia"/>
          <w:szCs w:val="21"/>
        </w:rPr>
        <w:t>2、</w:t>
      </w:r>
      <w:r>
        <w:rPr>
          <w:rFonts w:hint="eastAsia"/>
          <w:color w:val="000000"/>
        </w:rPr>
        <w:t>投标人必须满足下列条件之一：</w:t>
      </w:r>
    </w:p>
    <w:p w:rsidR="00893D9C" w:rsidRDefault="00893D9C" w:rsidP="00893D9C">
      <w:pPr>
        <w:widowControl/>
        <w:spacing w:line="360" w:lineRule="auto"/>
        <w:ind w:leftChars="350" w:left="735"/>
        <w:jc w:val="left"/>
        <w:rPr>
          <w:color w:val="000000"/>
        </w:rPr>
      </w:pPr>
      <w:r>
        <w:rPr>
          <w:rFonts w:hint="eastAsia"/>
          <w:color w:val="000000"/>
        </w:rPr>
        <w:t>2.1</w:t>
      </w:r>
      <w:r>
        <w:rPr>
          <w:rFonts w:hint="eastAsia"/>
          <w:color w:val="000000"/>
        </w:rPr>
        <w:t>投标人具有国家发改委颁发的工程咨询（市政交通）甲级资质</w:t>
      </w:r>
    </w:p>
    <w:p w:rsidR="00893D9C" w:rsidRDefault="00893D9C" w:rsidP="00893D9C">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893D9C" w:rsidRDefault="00893D9C" w:rsidP="00893D9C">
      <w:pPr>
        <w:widowControl/>
        <w:spacing w:line="360" w:lineRule="auto"/>
        <w:ind w:leftChars="350" w:left="1050" w:hangingChars="150" w:hanging="315"/>
        <w:jc w:val="left"/>
        <w:rPr>
          <w:color w:val="000000"/>
        </w:rPr>
      </w:pPr>
      <w:r>
        <w:rPr>
          <w:rFonts w:hint="eastAsia"/>
          <w:color w:val="000000"/>
        </w:rPr>
        <w:t>2.2</w:t>
      </w:r>
      <w:r>
        <w:rPr>
          <w:rFonts w:hint="eastAsia"/>
          <w:color w:val="000000"/>
        </w:rPr>
        <w:t>投标人为在全国投资在线审批监管平台（</w:t>
      </w:r>
      <w:r>
        <w:rPr>
          <w:rFonts w:hint="eastAsia"/>
          <w:color w:val="000000"/>
        </w:rPr>
        <w:t xml:space="preserve">www.tzxm.gov.cn </w:t>
      </w:r>
      <w:r>
        <w:rPr>
          <w:rFonts w:hint="eastAsia"/>
          <w:color w:val="000000"/>
        </w:rPr>
        <w:t>）备案的工程咨询单位，且备案专业包含市政交通。</w:t>
      </w:r>
    </w:p>
    <w:p w:rsidR="00893D9C" w:rsidRDefault="00893D9C" w:rsidP="00893D9C">
      <w:pPr>
        <w:widowControl/>
        <w:spacing w:line="360" w:lineRule="auto"/>
        <w:ind w:leftChars="350" w:left="1050" w:hangingChars="150" w:hanging="315"/>
        <w:jc w:val="left"/>
        <w:rPr>
          <w:color w:val="000000"/>
        </w:rPr>
      </w:pPr>
      <w:r>
        <w:rPr>
          <w:rFonts w:hint="eastAsia"/>
          <w:color w:val="000000"/>
        </w:rPr>
        <w:t>（</w:t>
      </w:r>
      <w:r>
        <w:rPr>
          <w:rFonts w:hint="eastAsia"/>
          <w:b/>
          <w:color w:val="000000"/>
        </w:rPr>
        <w:t>证明文件：</w:t>
      </w:r>
      <w:r>
        <w:rPr>
          <w:rFonts w:hint="eastAsia"/>
          <w:b/>
        </w:rPr>
        <w:t>须提供</w:t>
      </w:r>
      <w:r>
        <w:rPr>
          <w:rFonts w:hint="eastAsia"/>
          <w:b/>
          <w:color w:val="000000"/>
        </w:rPr>
        <w:t>备案关键信息查询网页截图</w:t>
      </w:r>
      <w:r>
        <w:rPr>
          <w:rFonts w:hint="eastAsia"/>
          <w:b/>
        </w:rPr>
        <w:t>复印件加盖投标人公章，截图须体现评审内容</w:t>
      </w:r>
      <w:r>
        <w:rPr>
          <w:rFonts w:hint="eastAsia"/>
          <w:color w:val="000000"/>
        </w:rPr>
        <w:t>）；</w:t>
      </w:r>
    </w:p>
    <w:p w:rsidR="00893D9C" w:rsidRDefault="00893D9C" w:rsidP="00893D9C">
      <w:pPr>
        <w:widowControl/>
        <w:spacing w:line="360" w:lineRule="auto"/>
        <w:ind w:leftChars="300" w:left="735" w:hangingChars="50" w:hanging="105"/>
        <w:jc w:val="left"/>
        <w:rPr>
          <w:color w:val="000000"/>
        </w:rPr>
      </w:pPr>
      <w:r>
        <w:rPr>
          <w:rFonts w:hint="eastAsia"/>
          <w:color w:val="000000"/>
        </w:rPr>
        <w:t>2.3</w:t>
      </w:r>
      <w:r>
        <w:rPr>
          <w:rFonts w:hint="eastAsia"/>
          <w:color w:val="000000"/>
        </w:rPr>
        <w:t>投标人具有城乡规划编制乙级（或以上）资质。</w:t>
      </w:r>
    </w:p>
    <w:p w:rsidR="00893D9C" w:rsidRDefault="00893D9C" w:rsidP="00893D9C">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893D9C" w:rsidRDefault="00893D9C" w:rsidP="00893D9C">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893D9C" w:rsidRDefault="00893D9C" w:rsidP="00893D9C">
      <w:pPr>
        <w:widowControl/>
        <w:spacing w:line="360" w:lineRule="auto"/>
        <w:ind w:leftChars="200" w:left="735" w:hangingChars="150" w:hanging="315"/>
        <w:jc w:val="left"/>
        <w:rPr>
          <w:rFonts w:ascii="宋体" w:hAnsi="宋体"/>
          <w:b/>
          <w:szCs w:val="21"/>
        </w:rPr>
      </w:pPr>
      <w:r>
        <w:rPr>
          <w:rFonts w:ascii="宋体" w:hAnsi="宋体"/>
          <w:szCs w:val="21"/>
        </w:rPr>
        <w:lastRenderedPageBreak/>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893D9C" w:rsidRDefault="00893D9C" w:rsidP="00893D9C">
      <w:pPr>
        <w:widowControl/>
        <w:spacing w:line="360" w:lineRule="auto"/>
        <w:ind w:leftChars="200" w:left="735" w:hangingChars="150" w:hanging="315"/>
        <w:jc w:val="left"/>
        <w:rPr>
          <w:rFonts w:ascii="宋体" w:hAnsi="宋体"/>
          <w:szCs w:val="21"/>
        </w:rPr>
      </w:pPr>
      <w:r>
        <w:rPr>
          <w:rFonts w:ascii="宋体" w:hAnsi="宋体"/>
          <w:szCs w:val="21"/>
        </w:rPr>
        <w:t>5</w:t>
      </w:r>
      <w:r>
        <w:rPr>
          <w:rFonts w:ascii="宋体" w:hAnsi="宋体" w:hint="eastAsia"/>
          <w:szCs w:val="21"/>
        </w:rPr>
        <w:t>、</w:t>
      </w:r>
      <w:r>
        <w:rPr>
          <w:rFonts w:hint="eastAsia"/>
        </w:rPr>
        <w:t>本项目不接受联合体投标</w:t>
      </w:r>
      <w:r>
        <w:rPr>
          <w:rFonts w:ascii="宋体" w:hAnsi="宋体" w:hint="eastAsia"/>
          <w:szCs w:val="21"/>
        </w:rPr>
        <w:t>，</w:t>
      </w:r>
      <w:r>
        <w:rPr>
          <w:rFonts w:hint="eastAsia"/>
        </w:rPr>
        <w:t>不允许转包分包</w:t>
      </w:r>
      <w:r>
        <w:rPr>
          <w:rFonts w:ascii="宋体" w:hAnsi="宋体" w:cs="宋体"/>
          <w:kern w:val="0"/>
          <w:szCs w:val="21"/>
        </w:rPr>
        <w:t>。</w:t>
      </w:r>
    </w:p>
    <w:p w:rsidR="00893D9C" w:rsidRDefault="00893D9C" w:rsidP="00893D9C">
      <w:pPr>
        <w:spacing w:line="360" w:lineRule="auto"/>
        <w:rPr>
          <w:rFonts w:ascii="宋体" w:hAnsi="宋体"/>
          <w:szCs w:val="21"/>
        </w:rPr>
      </w:pPr>
      <w:r>
        <w:rPr>
          <w:rFonts w:ascii="宋体" w:hAnsi="宋体" w:hint="eastAsia"/>
          <w:szCs w:val="21"/>
        </w:rPr>
        <w:t>三、获取采购文件的时间、地点、方式及采购文件售价</w:t>
      </w:r>
    </w:p>
    <w:p w:rsidR="00893D9C" w:rsidRDefault="00893D9C" w:rsidP="00893D9C">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17</w:t>
      </w:r>
      <w:r>
        <w:rPr>
          <w:rFonts w:hint="eastAsia"/>
          <w:szCs w:val="21"/>
          <w:u w:val="single"/>
        </w:rPr>
        <w:t xml:space="preserve">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23</w:t>
      </w:r>
      <w:r>
        <w:rPr>
          <w:rFonts w:hint="eastAsia"/>
          <w:szCs w:val="21"/>
          <w:u w:val="single"/>
        </w:rPr>
        <w:t xml:space="preserve">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893D9C" w:rsidRDefault="00893D9C" w:rsidP="00893D9C">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893D9C" w:rsidRDefault="00893D9C" w:rsidP="00893D9C">
      <w:pPr>
        <w:spacing w:line="360" w:lineRule="auto"/>
        <w:ind w:firstLineChars="200" w:firstLine="420"/>
        <w:rPr>
          <w:rFonts w:ascii="宋体" w:hAnsi="宋体"/>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893D9C" w:rsidRDefault="00893D9C" w:rsidP="00893D9C">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893D9C" w:rsidRDefault="00893D9C" w:rsidP="00893D9C">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893D9C" w:rsidRDefault="00893D9C" w:rsidP="00893D9C">
      <w:pPr>
        <w:spacing w:line="360" w:lineRule="auto"/>
        <w:ind w:firstLineChars="337" w:firstLine="708"/>
        <w:rPr>
          <w:rFonts w:ascii="宋体" w:hAnsi="宋体"/>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893D9C" w:rsidRDefault="00893D9C" w:rsidP="00893D9C">
      <w:pPr>
        <w:spacing w:line="360" w:lineRule="auto"/>
        <w:ind w:firstLineChars="337" w:firstLine="708"/>
        <w:rPr>
          <w:rFonts w:ascii="宋体" w:hAnsi="宋体"/>
          <w:szCs w:val="21"/>
        </w:rPr>
      </w:pPr>
      <w:r>
        <w:rPr>
          <w:rFonts w:ascii="宋体" w:hAnsi="宋体" w:hint="eastAsia"/>
          <w:szCs w:val="21"/>
        </w:rPr>
        <w:t>开 户 行：民生银行深圳福田支行</w:t>
      </w:r>
    </w:p>
    <w:p w:rsidR="00893D9C" w:rsidRDefault="00893D9C" w:rsidP="00893D9C">
      <w:pPr>
        <w:spacing w:line="360" w:lineRule="auto"/>
        <w:rPr>
          <w:rFonts w:ascii="宋体" w:hAnsi="宋体"/>
          <w:szCs w:val="21"/>
        </w:rPr>
      </w:pPr>
      <w:r>
        <w:rPr>
          <w:rFonts w:ascii="宋体" w:hAnsi="宋体" w:hint="eastAsia"/>
          <w:szCs w:val="21"/>
        </w:rPr>
        <w:t>四、获取采购文件时须提交以下资料</w:t>
      </w:r>
    </w:p>
    <w:p w:rsidR="00893D9C" w:rsidRDefault="00893D9C" w:rsidP="00893D9C">
      <w:pPr>
        <w:autoSpaceDE w:val="0"/>
        <w:autoSpaceDN w:val="0"/>
        <w:spacing w:line="360" w:lineRule="auto"/>
        <w:ind w:firstLineChars="200" w:firstLine="420"/>
        <w:jc w:val="left"/>
        <w:rPr>
          <w:rFonts w:ascii="宋体" w:hAnsi="宋体"/>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（注册状态必须为有效。若为联合体投标，联合体牵头人提交即可）</w:t>
      </w:r>
    </w:p>
    <w:p w:rsidR="00893D9C" w:rsidRDefault="00893D9C" w:rsidP="00893D9C">
      <w:pPr>
        <w:spacing w:line="360" w:lineRule="auto"/>
        <w:ind w:firstLineChars="200" w:firstLine="420"/>
        <w:rPr>
          <w:rFonts w:ascii="宋体" w:hAnsi="宋体"/>
          <w:szCs w:val="21"/>
        </w:rPr>
      </w:pPr>
      <w:r>
        <w:rPr>
          <w:rFonts w:ascii="宋体" w:hAnsi="宋体" w:hint="eastAsia"/>
          <w:szCs w:val="21"/>
        </w:rPr>
        <w:t>2、法定代表人证明书及法定代表人授权委托书原件。</w:t>
      </w:r>
    </w:p>
    <w:p w:rsidR="00893D9C" w:rsidRDefault="00893D9C" w:rsidP="00893D9C">
      <w:pPr>
        <w:spacing w:line="360" w:lineRule="auto"/>
        <w:ind w:firstLineChars="200" w:firstLine="420"/>
        <w:rPr>
          <w:rFonts w:ascii="宋体" w:hAnsi="宋体"/>
          <w:szCs w:val="21"/>
        </w:rPr>
      </w:pPr>
      <w:r>
        <w:rPr>
          <w:rFonts w:ascii="宋体" w:hAnsi="宋体" w:hint="eastAsia"/>
          <w:szCs w:val="21"/>
        </w:rPr>
        <w:t>3、企业营业执照副本复印件加盖公章。</w:t>
      </w:r>
    </w:p>
    <w:p w:rsidR="00893D9C" w:rsidRDefault="00893D9C" w:rsidP="00893D9C">
      <w:pPr>
        <w:spacing w:line="360" w:lineRule="auto"/>
        <w:rPr>
          <w:rFonts w:ascii="宋体" w:hAnsi="宋体"/>
          <w:szCs w:val="21"/>
        </w:rPr>
      </w:pPr>
      <w:r>
        <w:rPr>
          <w:rFonts w:ascii="宋体" w:hAnsi="宋体" w:hint="eastAsia"/>
          <w:szCs w:val="21"/>
        </w:rPr>
        <w:t xml:space="preserve">    4、投标人资格要求中的其他资格证书复印件加盖公章（如有）。</w:t>
      </w:r>
    </w:p>
    <w:p w:rsidR="00893D9C" w:rsidRDefault="00893D9C" w:rsidP="00893D9C">
      <w:pPr>
        <w:spacing w:line="360" w:lineRule="auto"/>
        <w:ind w:firstLineChars="200" w:firstLine="420"/>
        <w:rPr>
          <w:rFonts w:ascii="宋体" w:hAnsi="宋体"/>
          <w:szCs w:val="21"/>
        </w:rPr>
      </w:pPr>
      <w:r>
        <w:rPr>
          <w:rFonts w:ascii="宋体" w:hAnsi="宋体" w:hint="eastAsia"/>
          <w:szCs w:val="21"/>
        </w:rPr>
        <w:t>注：联合体投标的，还应提交联合体协议书原件。</w:t>
      </w:r>
    </w:p>
    <w:p w:rsidR="00893D9C" w:rsidRDefault="00893D9C" w:rsidP="00893D9C">
      <w:pPr>
        <w:spacing w:line="360" w:lineRule="auto"/>
        <w:rPr>
          <w:rFonts w:ascii="宋体" w:hAnsi="宋体"/>
          <w:szCs w:val="21"/>
        </w:rPr>
      </w:pPr>
      <w:r>
        <w:rPr>
          <w:rFonts w:ascii="宋体" w:hAnsi="宋体" w:hint="eastAsia"/>
          <w:szCs w:val="21"/>
        </w:rPr>
        <w:t>五、投标截止时间、开标时间及地点</w:t>
      </w:r>
    </w:p>
    <w:p w:rsidR="00893D9C" w:rsidRDefault="00893D9C" w:rsidP="00893D9C">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30</w:t>
      </w:r>
      <w:r>
        <w:rPr>
          <w:rFonts w:hint="eastAsia"/>
          <w:szCs w:val="21"/>
          <w:u w:val="single"/>
        </w:rPr>
        <w:t xml:space="preserve"> </w:t>
      </w:r>
      <w:r>
        <w:rPr>
          <w:szCs w:val="21"/>
        </w:rPr>
        <w:t>日</w:t>
      </w:r>
      <w:r>
        <w:rPr>
          <w:rFonts w:ascii="宋体" w:hAnsi="宋体" w:hint="eastAsia"/>
          <w:szCs w:val="21"/>
        </w:rPr>
        <w:t xml:space="preserve"> 下午</w:t>
      </w:r>
      <w:r>
        <w:rPr>
          <w:rFonts w:ascii="宋体" w:hAnsi="宋体"/>
          <w:szCs w:val="21"/>
        </w:rPr>
        <w:t>14</w:t>
      </w:r>
      <w:r>
        <w:rPr>
          <w:rFonts w:ascii="宋体" w:hAnsi="宋体" w:hint="eastAsia"/>
          <w:szCs w:val="21"/>
        </w:rPr>
        <w:t>：00～</w:t>
      </w:r>
      <w:r>
        <w:rPr>
          <w:rFonts w:ascii="宋体" w:hAnsi="宋体"/>
          <w:szCs w:val="21"/>
        </w:rPr>
        <w:t>14</w:t>
      </w:r>
      <w:r>
        <w:rPr>
          <w:rFonts w:ascii="宋体" w:hAnsi="宋体" w:hint="eastAsia"/>
          <w:szCs w:val="21"/>
        </w:rPr>
        <w:t>：30。</w:t>
      </w:r>
    </w:p>
    <w:p w:rsidR="00893D9C" w:rsidRDefault="00893D9C" w:rsidP="00893D9C">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30</w:t>
      </w:r>
      <w:r>
        <w:rPr>
          <w:rFonts w:hint="eastAsia"/>
          <w:szCs w:val="21"/>
          <w:u w:val="single"/>
        </w:rPr>
        <w:t xml:space="preserve"> </w:t>
      </w:r>
      <w:r>
        <w:rPr>
          <w:szCs w:val="21"/>
        </w:rPr>
        <w:t>日</w:t>
      </w:r>
      <w:r>
        <w:rPr>
          <w:rFonts w:ascii="宋体" w:hAnsi="宋体" w:hint="eastAsia"/>
          <w:szCs w:val="21"/>
        </w:rPr>
        <w:t xml:space="preserve"> 下午</w:t>
      </w:r>
      <w:r>
        <w:rPr>
          <w:rFonts w:ascii="宋体" w:hAnsi="宋体"/>
          <w:szCs w:val="21"/>
        </w:rPr>
        <w:t>14</w:t>
      </w:r>
      <w:r>
        <w:rPr>
          <w:rFonts w:ascii="宋体" w:hAnsi="宋体" w:hint="eastAsia"/>
          <w:szCs w:val="21"/>
        </w:rPr>
        <w:t>：30。</w:t>
      </w:r>
    </w:p>
    <w:p w:rsidR="00893D9C" w:rsidRDefault="00893D9C" w:rsidP="00893D9C">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893D9C" w:rsidRDefault="00893D9C" w:rsidP="00893D9C">
      <w:pPr>
        <w:spacing w:line="360" w:lineRule="auto"/>
        <w:rPr>
          <w:rFonts w:ascii="宋体" w:hAnsi="宋体"/>
          <w:szCs w:val="21"/>
        </w:rPr>
      </w:pPr>
      <w:r>
        <w:rPr>
          <w:rFonts w:ascii="宋体" w:hAnsi="宋体" w:hint="eastAsia"/>
          <w:szCs w:val="21"/>
        </w:rPr>
        <w:t>六、采购信息查询网址</w:t>
      </w:r>
    </w:p>
    <w:p w:rsidR="00893D9C" w:rsidRDefault="00893D9C" w:rsidP="00893D9C">
      <w:pPr>
        <w:spacing w:line="360" w:lineRule="auto"/>
        <w:rPr>
          <w:rFonts w:ascii="宋体" w:hAnsi="宋体"/>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893D9C" w:rsidRDefault="00893D9C" w:rsidP="00893D9C">
      <w:pPr>
        <w:spacing w:line="360" w:lineRule="auto"/>
        <w:ind w:firstLineChars="200" w:firstLine="420"/>
        <w:rPr>
          <w:rFonts w:ascii="宋体" w:hAnsi="宋体"/>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893D9C" w:rsidRDefault="00893D9C" w:rsidP="00893D9C">
      <w:pPr>
        <w:tabs>
          <w:tab w:val="left" w:pos="567"/>
        </w:tabs>
        <w:spacing w:line="360" w:lineRule="auto"/>
        <w:rPr>
          <w:szCs w:val="21"/>
        </w:rPr>
      </w:pPr>
      <w:r>
        <w:rPr>
          <w:rFonts w:hint="eastAsia"/>
          <w:szCs w:val="21"/>
        </w:rPr>
        <w:t>七、采购人：深圳市交通运输局南山管理局</w:t>
      </w:r>
    </w:p>
    <w:p w:rsidR="00893D9C" w:rsidRDefault="00893D9C" w:rsidP="00893D9C">
      <w:pPr>
        <w:tabs>
          <w:tab w:val="left" w:pos="567"/>
        </w:tabs>
        <w:spacing w:line="360" w:lineRule="auto"/>
        <w:ind w:firstLineChars="200" w:firstLine="420"/>
        <w:rPr>
          <w:szCs w:val="21"/>
        </w:rPr>
      </w:pPr>
      <w:r>
        <w:rPr>
          <w:rFonts w:hint="eastAsia"/>
          <w:szCs w:val="21"/>
        </w:rPr>
        <w:t>联系人及联系电话：仇科</w:t>
      </w:r>
      <w:r>
        <w:rPr>
          <w:rFonts w:hint="eastAsia"/>
        </w:rPr>
        <w:t xml:space="preserve">  0755-26809147</w:t>
      </w:r>
    </w:p>
    <w:p w:rsidR="00893D9C" w:rsidRDefault="00893D9C" w:rsidP="00893D9C">
      <w:pPr>
        <w:tabs>
          <w:tab w:val="left" w:pos="567"/>
        </w:tabs>
        <w:spacing w:line="360" w:lineRule="auto"/>
        <w:rPr>
          <w:szCs w:val="21"/>
        </w:rPr>
      </w:pPr>
      <w:r>
        <w:rPr>
          <w:rFonts w:hint="eastAsia"/>
          <w:szCs w:val="21"/>
        </w:rPr>
        <w:lastRenderedPageBreak/>
        <w:t>八、招标代理机构：深圳高速工程顾问有限公司</w:t>
      </w:r>
    </w:p>
    <w:p w:rsidR="00893D9C" w:rsidRDefault="00893D9C" w:rsidP="00893D9C">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18774647125</w:t>
      </w:r>
      <w:r>
        <w:rPr>
          <w:rFonts w:hint="eastAsia"/>
          <w:szCs w:val="21"/>
        </w:rPr>
        <w:t>，吴工</w:t>
      </w:r>
      <w:r>
        <w:rPr>
          <w:rFonts w:hint="eastAsia"/>
          <w:szCs w:val="21"/>
        </w:rPr>
        <w:t>13430500751</w:t>
      </w:r>
      <w:r>
        <w:rPr>
          <w:rFonts w:hint="eastAsia"/>
          <w:szCs w:val="21"/>
        </w:rPr>
        <w:t>；</w:t>
      </w:r>
    </w:p>
    <w:p w:rsidR="00893D9C" w:rsidRDefault="00893D9C" w:rsidP="00893D9C">
      <w:pPr>
        <w:spacing w:line="360" w:lineRule="auto"/>
        <w:rPr>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893D9C" w:rsidRDefault="00893D9C" w:rsidP="00893D9C">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893D9C" w:rsidRDefault="00893D9C" w:rsidP="00893D9C">
      <w:pPr>
        <w:spacing w:line="360" w:lineRule="auto"/>
        <w:rPr>
          <w:szCs w:val="21"/>
        </w:rPr>
      </w:pPr>
      <w:r>
        <w:rPr>
          <w:rFonts w:hint="eastAsia"/>
          <w:szCs w:val="21"/>
        </w:rPr>
        <w:t xml:space="preserve">　　</w:t>
      </w:r>
      <w:r>
        <w:rPr>
          <w:rFonts w:ascii="宋体" w:hAnsi="宋体"/>
          <w:szCs w:val="21"/>
        </w:rPr>
        <w:t>Email</w:t>
      </w:r>
      <w:r>
        <w:rPr>
          <w:rFonts w:hint="eastAsia"/>
          <w:szCs w:val="21"/>
        </w:rPr>
        <w:t>：</w:t>
      </w:r>
      <w:r>
        <w:rPr>
          <w:rFonts w:hint="eastAsia"/>
          <w:szCs w:val="21"/>
        </w:rPr>
        <w:t>390016445@qq.com</w:t>
      </w:r>
    </w:p>
    <w:p w:rsidR="00893D9C" w:rsidRPr="003A036C" w:rsidRDefault="00893D9C" w:rsidP="00893D9C">
      <w:pPr>
        <w:pStyle w:val="1"/>
        <w:spacing w:line="300" w:lineRule="auto"/>
        <w:rPr>
          <w:rFonts w:ascii="宋体" w:hAnsi="宋体"/>
          <w:sz w:val="44"/>
          <w:szCs w:val="44"/>
        </w:rPr>
      </w:pPr>
    </w:p>
    <w:p w:rsidR="007B1194" w:rsidRPr="00893D9C" w:rsidRDefault="007B1194">
      <w:bookmarkStart w:id="0" w:name="_GoBack"/>
      <w:bookmarkEnd w:id="0"/>
    </w:p>
    <w:sectPr w:rsidR="007B1194" w:rsidRPr="00893D9C" w:rsidSect="00F404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11" w:rsidRDefault="004D1011" w:rsidP="00893D9C">
      <w:r>
        <w:separator/>
      </w:r>
    </w:p>
  </w:endnote>
  <w:endnote w:type="continuationSeparator" w:id="0">
    <w:p w:rsidR="004D1011" w:rsidRDefault="004D1011" w:rsidP="0089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11" w:rsidRDefault="004D1011" w:rsidP="00893D9C">
      <w:r>
        <w:separator/>
      </w:r>
    </w:p>
  </w:footnote>
  <w:footnote w:type="continuationSeparator" w:id="0">
    <w:p w:rsidR="004D1011" w:rsidRDefault="004D1011" w:rsidP="00893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EC"/>
    <w:rsid w:val="002F60EC"/>
    <w:rsid w:val="004D1011"/>
    <w:rsid w:val="007B1194"/>
    <w:rsid w:val="0089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3FF605-E71F-4D46-B878-DEE068EE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D9C"/>
    <w:pPr>
      <w:widowControl w:val="0"/>
      <w:jc w:val="both"/>
    </w:pPr>
    <w:rPr>
      <w:rFonts w:ascii="Times New Roman" w:eastAsia="宋体" w:hAnsi="Times New Roman" w:cs="Times New Roman"/>
      <w:szCs w:val="20"/>
    </w:rPr>
  </w:style>
  <w:style w:type="paragraph" w:styleId="1">
    <w:name w:val="heading 1"/>
    <w:basedOn w:val="a"/>
    <w:next w:val="a"/>
    <w:link w:val="10"/>
    <w:qFormat/>
    <w:rsid w:val="00893D9C"/>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D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3D9C"/>
    <w:rPr>
      <w:sz w:val="18"/>
      <w:szCs w:val="18"/>
    </w:rPr>
  </w:style>
  <w:style w:type="paragraph" w:styleId="a5">
    <w:name w:val="footer"/>
    <w:basedOn w:val="a"/>
    <w:link w:val="a6"/>
    <w:uiPriority w:val="99"/>
    <w:unhideWhenUsed/>
    <w:rsid w:val="00893D9C"/>
    <w:pPr>
      <w:tabs>
        <w:tab w:val="center" w:pos="4153"/>
        <w:tab w:val="right" w:pos="8306"/>
      </w:tabs>
      <w:snapToGrid w:val="0"/>
      <w:jc w:val="left"/>
    </w:pPr>
    <w:rPr>
      <w:sz w:val="18"/>
      <w:szCs w:val="18"/>
    </w:rPr>
  </w:style>
  <w:style w:type="character" w:customStyle="1" w:styleId="a6">
    <w:name w:val="页脚 字符"/>
    <w:basedOn w:val="a0"/>
    <w:link w:val="a5"/>
    <w:uiPriority w:val="99"/>
    <w:rsid w:val="00893D9C"/>
    <w:rPr>
      <w:sz w:val="18"/>
      <w:szCs w:val="18"/>
    </w:rPr>
  </w:style>
  <w:style w:type="character" w:customStyle="1" w:styleId="10">
    <w:name w:val="标题 1 字符"/>
    <w:basedOn w:val="a0"/>
    <w:link w:val="1"/>
    <w:rsid w:val="00893D9C"/>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2019-04-16T10:29:00Z</dcterms:created>
  <dcterms:modified xsi:type="dcterms:W3CDTF">2019-04-16T10:29:00Z</dcterms:modified>
</cp:coreProperties>
</file>